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35CB" w14:textId="39AA0FE7" w:rsidR="00C26E05" w:rsidRPr="00B33B63" w:rsidRDefault="00C26E05" w:rsidP="00C26E05">
      <w:pPr>
        <w:jc w:val="both"/>
        <w:rPr>
          <w:b/>
          <w:sz w:val="28"/>
          <w:szCs w:val="28"/>
        </w:rPr>
      </w:pPr>
      <w:r w:rsidRPr="00B33B63">
        <w:rPr>
          <w:b/>
          <w:sz w:val="28"/>
          <w:szCs w:val="28"/>
        </w:rPr>
        <w:t xml:space="preserve">Neue </w:t>
      </w:r>
      <w:r>
        <w:rPr>
          <w:b/>
          <w:sz w:val="28"/>
          <w:szCs w:val="28"/>
        </w:rPr>
        <w:t>monatliche Elternbeiträge im Kindergartenjahr 202</w:t>
      </w:r>
      <w:r w:rsidR="005068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5068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ab dem 01.</w:t>
      </w:r>
      <w:r w:rsidR="001C750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</w:t>
      </w:r>
      <w:r w:rsidR="005068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C05365">
        <w:rPr>
          <w:b/>
          <w:sz w:val="28"/>
          <w:szCs w:val="28"/>
        </w:rPr>
        <w:t>für die Gemeindekindergärten</w:t>
      </w:r>
      <w:r>
        <w:rPr>
          <w:b/>
          <w:sz w:val="28"/>
          <w:szCs w:val="28"/>
        </w:rPr>
        <w:tab/>
      </w:r>
    </w:p>
    <w:p w14:paraId="63CE652B" w14:textId="77777777" w:rsidR="00C26E05" w:rsidRDefault="00C26E05" w:rsidP="00C26E05">
      <w:pPr>
        <w:jc w:val="both"/>
      </w:pPr>
    </w:p>
    <w:p w14:paraId="000C0ADA" w14:textId="1D23ED84" w:rsidR="00C26E05" w:rsidRPr="00E049D2" w:rsidRDefault="00C26E05" w:rsidP="00C26E05">
      <w:pPr>
        <w:rPr>
          <w:sz w:val="22"/>
          <w:szCs w:val="22"/>
        </w:rPr>
      </w:pPr>
      <w:r w:rsidRPr="00E049D2">
        <w:rPr>
          <w:sz w:val="22"/>
          <w:szCs w:val="22"/>
        </w:rPr>
        <w:t xml:space="preserve">Der Gemeinderat Böhmenkirch hat in seiner Sitzung am </w:t>
      </w:r>
      <w:r w:rsidR="001C750B">
        <w:rPr>
          <w:sz w:val="22"/>
          <w:szCs w:val="22"/>
        </w:rPr>
        <w:t>2</w:t>
      </w:r>
      <w:r w:rsidR="00506895">
        <w:rPr>
          <w:sz w:val="22"/>
          <w:szCs w:val="22"/>
        </w:rPr>
        <w:t>0</w:t>
      </w:r>
      <w:r w:rsidRPr="00E049D2">
        <w:rPr>
          <w:sz w:val="22"/>
          <w:szCs w:val="22"/>
        </w:rPr>
        <w:t>.0</w:t>
      </w:r>
      <w:r w:rsidR="001C750B">
        <w:rPr>
          <w:sz w:val="22"/>
          <w:szCs w:val="22"/>
        </w:rPr>
        <w:t>7</w:t>
      </w:r>
      <w:r w:rsidRPr="00E049D2">
        <w:rPr>
          <w:sz w:val="22"/>
          <w:szCs w:val="22"/>
        </w:rPr>
        <w:t>.202</w:t>
      </w:r>
      <w:r w:rsidR="00506895">
        <w:rPr>
          <w:sz w:val="22"/>
          <w:szCs w:val="22"/>
        </w:rPr>
        <w:t>2</w:t>
      </w:r>
      <w:r w:rsidRPr="00E049D2">
        <w:rPr>
          <w:sz w:val="22"/>
          <w:szCs w:val="22"/>
        </w:rPr>
        <w:t xml:space="preserve"> eine Erhöhung der Elternbeiträge für das Kindergartenjahr 202</w:t>
      </w:r>
      <w:r w:rsidR="00506895">
        <w:rPr>
          <w:sz w:val="22"/>
          <w:szCs w:val="22"/>
        </w:rPr>
        <w:t>2</w:t>
      </w:r>
      <w:r w:rsidRPr="00E049D2">
        <w:rPr>
          <w:sz w:val="22"/>
          <w:szCs w:val="22"/>
        </w:rPr>
        <w:t>/202</w:t>
      </w:r>
      <w:r w:rsidR="00506895">
        <w:rPr>
          <w:sz w:val="22"/>
          <w:szCs w:val="22"/>
        </w:rPr>
        <w:t>3</w:t>
      </w:r>
      <w:r w:rsidRPr="00E049D2">
        <w:rPr>
          <w:sz w:val="22"/>
          <w:szCs w:val="22"/>
        </w:rPr>
        <w:t xml:space="preserve"> beschlossen. Die festgesetzten Regelbeiträge entsprechen den Empfehlungen des Gemeindetags und der kirchlichen Fachverbände beschlossen. Die neuen Beiträge sind für 11 Monate pro Kindergartenjahr zu entrichten. Der August ist generell beitragsfrei. </w:t>
      </w:r>
    </w:p>
    <w:p w14:paraId="0DC68C0C" w14:textId="77F88BE6" w:rsidR="00230A66" w:rsidRDefault="00230A6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C26E05" w:rsidRPr="00C26E05" w14:paraId="37815661" w14:textId="77777777" w:rsidTr="00D40461">
        <w:tc>
          <w:tcPr>
            <w:tcW w:w="7792" w:type="dxa"/>
            <w:tcBorders>
              <w:bottom w:val="single" w:sz="4" w:space="0" w:color="auto"/>
            </w:tcBorders>
          </w:tcPr>
          <w:p w14:paraId="07B916A9" w14:textId="77777777" w:rsidR="00C26E05" w:rsidRDefault="00C26E05">
            <w:pPr>
              <w:rPr>
                <w:b/>
                <w:bCs/>
              </w:rPr>
            </w:pPr>
            <w:r w:rsidRPr="00C26E05">
              <w:rPr>
                <w:b/>
                <w:bCs/>
              </w:rPr>
              <w:t xml:space="preserve">Regelgruppe </w:t>
            </w:r>
          </w:p>
          <w:p w14:paraId="6FC0F3AC" w14:textId="513F62AB" w:rsidR="00C26E05" w:rsidRPr="00C26E05" w:rsidRDefault="00C26E0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85106DE" w14:textId="77777777" w:rsidR="00C26E05" w:rsidRPr="00C26E05" w:rsidRDefault="00C26E05">
            <w:pPr>
              <w:rPr>
                <w:b/>
                <w:bCs/>
              </w:rPr>
            </w:pPr>
          </w:p>
        </w:tc>
      </w:tr>
      <w:tr w:rsidR="00C26E05" w:rsidRPr="00E049D2" w14:paraId="09D5BCE3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802" w14:textId="72805F5C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 mit 1 Kind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D96" w14:textId="0705DBD6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13</w:t>
            </w:r>
            <w:r w:rsidR="00506895">
              <w:rPr>
                <w:sz w:val="22"/>
                <w:szCs w:val="22"/>
              </w:rPr>
              <w:t>9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7889750A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853" w14:textId="493387FD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2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A45" w14:textId="5C996619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10</w:t>
            </w:r>
            <w:r w:rsidR="00506895">
              <w:rPr>
                <w:sz w:val="22"/>
                <w:szCs w:val="22"/>
              </w:rPr>
              <w:t>8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0236F47F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7E1" w14:textId="3F6770F5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3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756" w14:textId="70BA4C83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 xml:space="preserve"> </w:t>
            </w:r>
            <w:r w:rsidR="00506895">
              <w:rPr>
                <w:sz w:val="22"/>
                <w:szCs w:val="22"/>
              </w:rPr>
              <w:t>72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248070D8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CBC" w14:textId="710DE9E4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4 und mehr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87CD" w14:textId="0DA6ADFF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 xml:space="preserve"> 2</w:t>
            </w:r>
            <w:r w:rsidR="00506895">
              <w:rPr>
                <w:sz w:val="22"/>
                <w:szCs w:val="22"/>
              </w:rPr>
              <w:t>4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14:paraId="0B1ADDDD" w14:textId="77777777" w:rsidTr="00D40461">
        <w:tc>
          <w:tcPr>
            <w:tcW w:w="7792" w:type="dxa"/>
            <w:tcBorders>
              <w:top w:val="single" w:sz="4" w:space="0" w:color="auto"/>
            </w:tcBorders>
          </w:tcPr>
          <w:p w14:paraId="6E75D47D" w14:textId="77777777" w:rsidR="00C26E05" w:rsidRDefault="00C26E05"/>
        </w:tc>
        <w:tc>
          <w:tcPr>
            <w:tcW w:w="1270" w:type="dxa"/>
            <w:tcBorders>
              <w:top w:val="single" w:sz="4" w:space="0" w:color="auto"/>
            </w:tcBorders>
          </w:tcPr>
          <w:p w14:paraId="3965A294" w14:textId="77777777" w:rsidR="00C26E05" w:rsidRDefault="00C26E05" w:rsidP="00C26E05">
            <w:pPr>
              <w:jc w:val="right"/>
            </w:pPr>
          </w:p>
        </w:tc>
      </w:tr>
      <w:tr w:rsidR="00474408" w:rsidRPr="00C26E05" w14:paraId="1FCE117E" w14:textId="77777777" w:rsidTr="00D4046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5B1A0F9" w14:textId="5F6F2887" w:rsidR="00474408" w:rsidRPr="00C26E05" w:rsidRDefault="00474408">
            <w:pPr>
              <w:rPr>
                <w:b/>
                <w:bCs/>
              </w:rPr>
            </w:pPr>
            <w:r w:rsidRPr="00C26E05">
              <w:rPr>
                <w:b/>
                <w:bCs/>
              </w:rPr>
              <w:t>Verlängerte Öffnungszeiten (durchgehende Betreuung von 6 Std.</w:t>
            </w:r>
            <w:r w:rsidR="007832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täglich)</w:t>
            </w:r>
          </w:p>
          <w:p w14:paraId="3663700A" w14:textId="77777777" w:rsidR="00474408" w:rsidRPr="00C26E05" w:rsidRDefault="00474408" w:rsidP="00C26E05">
            <w:pPr>
              <w:jc w:val="right"/>
              <w:rPr>
                <w:b/>
                <w:bCs/>
              </w:rPr>
            </w:pPr>
          </w:p>
        </w:tc>
      </w:tr>
      <w:tr w:rsidR="00C26E05" w:rsidRPr="00E049D2" w14:paraId="483A78A9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ACB" w14:textId="5B053FC0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 mit 1 Kind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42D" w14:textId="6FC3ECBB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1</w:t>
            </w:r>
            <w:r w:rsidR="00506895">
              <w:rPr>
                <w:sz w:val="22"/>
                <w:szCs w:val="22"/>
              </w:rPr>
              <w:t>74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71CAA179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086" w14:textId="725FD205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2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CE7" w14:textId="77349B05" w:rsidR="00C26E05" w:rsidRPr="00E049D2" w:rsidRDefault="00C26E0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1</w:t>
            </w:r>
            <w:r w:rsidR="00506895">
              <w:rPr>
                <w:sz w:val="22"/>
                <w:szCs w:val="22"/>
              </w:rPr>
              <w:t>35</w:t>
            </w:r>
            <w:r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0703B2D8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CA9" w14:textId="75E6AEA7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3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BD4" w14:textId="3438BB95" w:rsidR="00C26E05" w:rsidRPr="00E049D2" w:rsidRDefault="0050689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26E05" w:rsidRPr="00E049D2">
              <w:rPr>
                <w:sz w:val="22"/>
                <w:szCs w:val="22"/>
              </w:rPr>
              <w:t>,00 €</w:t>
            </w:r>
          </w:p>
        </w:tc>
      </w:tr>
      <w:tr w:rsidR="00C26E05" w:rsidRPr="00E049D2" w14:paraId="2E612181" w14:textId="77777777" w:rsidTr="00D40461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B12" w14:textId="4E094096" w:rsidR="00C26E05" w:rsidRPr="00E049D2" w:rsidRDefault="00C26E05" w:rsidP="00474408">
            <w:pPr>
              <w:spacing w:line="360" w:lineRule="auto"/>
              <w:rPr>
                <w:sz w:val="22"/>
                <w:szCs w:val="22"/>
              </w:rPr>
            </w:pPr>
            <w:r w:rsidRPr="00E049D2">
              <w:rPr>
                <w:sz w:val="22"/>
                <w:szCs w:val="22"/>
              </w:rPr>
              <w:t>Für ein Kind aus einer Familie mit 4 und mehr Kindern unter 18 Jahren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040" w14:textId="506E3E24" w:rsidR="00C26E05" w:rsidRPr="00E049D2" w:rsidRDefault="00506895" w:rsidP="00474408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26E05" w:rsidRPr="00E049D2">
              <w:rPr>
                <w:sz w:val="22"/>
                <w:szCs w:val="22"/>
              </w:rPr>
              <w:t>,00 €</w:t>
            </w:r>
          </w:p>
        </w:tc>
      </w:tr>
      <w:tr w:rsidR="00C26E05" w14:paraId="19E10793" w14:textId="77777777" w:rsidTr="00D40461">
        <w:tc>
          <w:tcPr>
            <w:tcW w:w="7792" w:type="dxa"/>
            <w:tcBorders>
              <w:top w:val="single" w:sz="4" w:space="0" w:color="auto"/>
            </w:tcBorders>
          </w:tcPr>
          <w:p w14:paraId="3CA4153C" w14:textId="77777777" w:rsidR="00C26E05" w:rsidRDefault="00C26E05" w:rsidP="00C26E05"/>
        </w:tc>
        <w:tc>
          <w:tcPr>
            <w:tcW w:w="1270" w:type="dxa"/>
            <w:tcBorders>
              <w:top w:val="single" w:sz="4" w:space="0" w:color="auto"/>
            </w:tcBorders>
          </w:tcPr>
          <w:p w14:paraId="7DCF6EF7" w14:textId="77777777" w:rsidR="00C26E05" w:rsidRDefault="00C26E05" w:rsidP="00C26E05">
            <w:pPr>
              <w:jc w:val="right"/>
            </w:pPr>
          </w:p>
        </w:tc>
      </w:tr>
    </w:tbl>
    <w:p w14:paraId="3B532541" w14:textId="77777777" w:rsidR="00E049D2" w:rsidRDefault="00AF3D66">
      <w:pPr>
        <w:rPr>
          <w:b/>
          <w:bCs/>
        </w:rPr>
      </w:pPr>
      <w:r w:rsidRPr="00AF3D66">
        <w:rPr>
          <w:b/>
          <w:bCs/>
        </w:rPr>
        <w:t>Zuschlag zum Regelgruppenbeitrag für die Ganztagesbetreuung</w:t>
      </w:r>
      <w:r w:rsidR="00E049D2">
        <w:rPr>
          <w:b/>
          <w:bCs/>
        </w:rPr>
        <w:br/>
        <w:t>( 42 Stunden in der Woche)</w:t>
      </w:r>
    </w:p>
    <w:p w14:paraId="151BDC03" w14:textId="627B9D6C" w:rsidR="00C26E05" w:rsidRPr="00AF3D66" w:rsidRDefault="00AF3D66">
      <w:pPr>
        <w:rPr>
          <w:b/>
          <w:bCs/>
        </w:rPr>
      </w:pPr>
      <w:r w:rsidRPr="00AF3D66">
        <w:rPr>
          <w:b/>
          <w:bCs/>
        </w:rPr>
        <w:tab/>
      </w:r>
      <w:r w:rsidRPr="00AF3D66">
        <w:rPr>
          <w:b/>
          <w:bCs/>
        </w:rPr>
        <w:tab/>
      </w:r>
      <w:r w:rsidRPr="00AF3D66">
        <w:rPr>
          <w:b/>
          <w:bCs/>
        </w:rPr>
        <w:tab/>
      </w:r>
      <w:r w:rsidRPr="00AF3D66">
        <w:rPr>
          <w:b/>
          <w:bCs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E049D2" w:rsidRPr="00D40461" w14:paraId="3E384335" w14:textId="77777777" w:rsidTr="00E049D2">
        <w:tc>
          <w:tcPr>
            <w:tcW w:w="3964" w:type="dxa"/>
          </w:tcPr>
          <w:p w14:paraId="278D1A71" w14:textId="5AA04871" w:rsidR="00AF3D66" w:rsidRPr="00D40461" w:rsidRDefault="00AF3D66">
            <w:pPr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Betreuungsumfang pro Woche</w:t>
            </w:r>
          </w:p>
        </w:tc>
        <w:tc>
          <w:tcPr>
            <w:tcW w:w="1276" w:type="dxa"/>
          </w:tcPr>
          <w:p w14:paraId="6B3C3A4A" w14:textId="713394F3" w:rsidR="00AF3D66" w:rsidRPr="00D40461" w:rsidRDefault="00E049D2" w:rsidP="00E049D2">
            <w:pPr>
              <w:jc w:val="right"/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An 1 Tag</w:t>
            </w:r>
          </w:p>
        </w:tc>
        <w:tc>
          <w:tcPr>
            <w:tcW w:w="1276" w:type="dxa"/>
          </w:tcPr>
          <w:p w14:paraId="00950F8A" w14:textId="2FB34544" w:rsidR="00AF3D66" w:rsidRPr="00D40461" w:rsidRDefault="00E049D2" w:rsidP="00E049D2">
            <w:pPr>
              <w:jc w:val="center"/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An 2 Tagen</w:t>
            </w:r>
          </w:p>
        </w:tc>
        <w:tc>
          <w:tcPr>
            <w:tcW w:w="1276" w:type="dxa"/>
          </w:tcPr>
          <w:p w14:paraId="7181CEE9" w14:textId="1928D909" w:rsidR="00AF3D66" w:rsidRPr="00D40461" w:rsidRDefault="00E049D2" w:rsidP="00E049D2">
            <w:pPr>
              <w:jc w:val="center"/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An 3 Tagen</w:t>
            </w:r>
          </w:p>
        </w:tc>
        <w:tc>
          <w:tcPr>
            <w:tcW w:w="1270" w:type="dxa"/>
          </w:tcPr>
          <w:p w14:paraId="59C57AD8" w14:textId="77777777" w:rsidR="00AF3D66" w:rsidRPr="00D40461" w:rsidRDefault="00E049D2" w:rsidP="00E049D2">
            <w:pPr>
              <w:jc w:val="center"/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An 4-5 Tagen</w:t>
            </w:r>
          </w:p>
          <w:p w14:paraId="1BEBC02D" w14:textId="4F1AFF6B" w:rsidR="00E049D2" w:rsidRPr="00D40461" w:rsidRDefault="00E049D2" w:rsidP="00E049D2">
            <w:pPr>
              <w:jc w:val="center"/>
              <w:rPr>
                <w:sz w:val="22"/>
                <w:szCs w:val="22"/>
              </w:rPr>
            </w:pPr>
          </w:p>
        </w:tc>
      </w:tr>
      <w:tr w:rsidR="00E049D2" w:rsidRPr="00D40461" w14:paraId="793879D5" w14:textId="77777777" w:rsidTr="00E049D2">
        <w:tc>
          <w:tcPr>
            <w:tcW w:w="3964" w:type="dxa"/>
          </w:tcPr>
          <w:p w14:paraId="0F771F53" w14:textId="7AEFC8B5" w:rsidR="00AF3D66" w:rsidRPr="00D40461" w:rsidRDefault="00E049D2">
            <w:pPr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Für ein Kind aus einer Fam. mit 1 Kind unter 18 Jahren</w:t>
            </w:r>
          </w:p>
        </w:tc>
        <w:tc>
          <w:tcPr>
            <w:tcW w:w="1276" w:type="dxa"/>
          </w:tcPr>
          <w:p w14:paraId="67F9692C" w14:textId="709E90F5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895">
              <w:rPr>
                <w:sz w:val="22"/>
                <w:szCs w:val="22"/>
              </w:rPr>
              <w:t>6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6644BBC3" w14:textId="476B6D0A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6895">
              <w:rPr>
                <w:sz w:val="22"/>
                <w:szCs w:val="22"/>
              </w:rPr>
              <w:t>2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75E40E90" w14:textId="461500DD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6895">
              <w:rPr>
                <w:sz w:val="22"/>
                <w:szCs w:val="22"/>
              </w:rPr>
              <w:t>7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0" w:type="dxa"/>
          </w:tcPr>
          <w:p w14:paraId="490FABA3" w14:textId="53348AC4" w:rsidR="00AF3D66" w:rsidRPr="00D40461" w:rsidRDefault="001C750B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6895">
              <w:rPr>
                <w:sz w:val="22"/>
                <w:szCs w:val="22"/>
              </w:rPr>
              <w:t>3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</w:tr>
      <w:tr w:rsidR="00E049D2" w:rsidRPr="00D40461" w14:paraId="7D3116FF" w14:textId="77777777" w:rsidTr="00E049D2">
        <w:tc>
          <w:tcPr>
            <w:tcW w:w="3964" w:type="dxa"/>
          </w:tcPr>
          <w:p w14:paraId="06A6D69F" w14:textId="139995A5" w:rsidR="00AF3D66" w:rsidRPr="00D40461" w:rsidRDefault="00E049D2">
            <w:pPr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Für ein Kind aus einer Fam. mit 2 Kindern unter 18 Jahren</w:t>
            </w:r>
          </w:p>
        </w:tc>
        <w:tc>
          <w:tcPr>
            <w:tcW w:w="1276" w:type="dxa"/>
          </w:tcPr>
          <w:p w14:paraId="49843727" w14:textId="049FC82A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895">
              <w:rPr>
                <w:sz w:val="22"/>
                <w:szCs w:val="22"/>
              </w:rPr>
              <w:t>2</w:t>
            </w:r>
            <w:r w:rsidR="00E049D2" w:rsidRPr="00D40461">
              <w:rPr>
                <w:sz w:val="22"/>
                <w:szCs w:val="22"/>
              </w:rPr>
              <w:t>,</w:t>
            </w:r>
            <w:r w:rsidR="00506895">
              <w:rPr>
                <w:sz w:val="22"/>
                <w:szCs w:val="22"/>
              </w:rPr>
              <w:t>0</w:t>
            </w:r>
            <w:r w:rsidR="00E049D2" w:rsidRPr="00D40461">
              <w:rPr>
                <w:sz w:val="22"/>
                <w:szCs w:val="22"/>
              </w:rPr>
              <w:t>0 €</w:t>
            </w:r>
          </w:p>
        </w:tc>
        <w:tc>
          <w:tcPr>
            <w:tcW w:w="1276" w:type="dxa"/>
          </w:tcPr>
          <w:p w14:paraId="70449F25" w14:textId="135246CC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6895">
              <w:rPr>
                <w:sz w:val="22"/>
                <w:szCs w:val="22"/>
              </w:rPr>
              <w:t>4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139A2F54" w14:textId="5E17E397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6895">
              <w:rPr>
                <w:sz w:val="22"/>
                <w:szCs w:val="22"/>
              </w:rPr>
              <w:t>6</w:t>
            </w:r>
            <w:r w:rsidR="00E049D2" w:rsidRPr="00D40461">
              <w:rPr>
                <w:sz w:val="22"/>
                <w:szCs w:val="22"/>
              </w:rPr>
              <w:t>,</w:t>
            </w:r>
            <w:r w:rsidR="00506895">
              <w:rPr>
                <w:sz w:val="22"/>
                <w:szCs w:val="22"/>
              </w:rPr>
              <w:t>0</w:t>
            </w:r>
            <w:r w:rsidR="00E049D2" w:rsidRPr="00D40461">
              <w:rPr>
                <w:sz w:val="22"/>
                <w:szCs w:val="22"/>
              </w:rPr>
              <w:t>0 €</w:t>
            </w:r>
          </w:p>
        </w:tc>
        <w:tc>
          <w:tcPr>
            <w:tcW w:w="1270" w:type="dxa"/>
          </w:tcPr>
          <w:p w14:paraId="1D1657C0" w14:textId="1C95DECB" w:rsidR="00AF3D66" w:rsidRPr="00D40461" w:rsidRDefault="007832DF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6895">
              <w:rPr>
                <w:sz w:val="22"/>
                <w:szCs w:val="22"/>
              </w:rPr>
              <w:t>9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</w:tr>
      <w:tr w:rsidR="00E049D2" w:rsidRPr="00D40461" w14:paraId="50D29EDD" w14:textId="77777777" w:rsidTr="00E049D2">
        <w:tc>
          <w:tcPr>
            <w:tcW w:w="3964" w:type="dxa"/>
          </w:tcPr>
          <w:p w14:paraId="5F4C21F5" w14:textId="6F2FA7E5" w:rsidR="00AF3D66" w:rsidRPr="00D40461" w:rsidRDefault="00E049D2">
            <w:pPr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Für ein Kind aus einer Fam. mit 3 Kindern unter 18 Jahren</w:t>
            </w:r>
          </w:p>
        </w:tc>
        <w:tc>
          <w:tcPr>
            <w:tcW w:w="1276" w:type="dxa"/>
          </w:tcPr>
          <w:p w14:paraId="06BF8E72" w14:textId="05D3E6FC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7DC8681A" w14:textId="190037B9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0C4EB299" w14:textId="20AD2919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0" w:type="dxa"/>
          </w:tcPr>
          <w:p w14:paraId="42264284" w14:textId="1C2F67BF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6895">
              <w:rPr>
                <w:sz w:val="22"/>
                <w:szCs w:val="22"/>
              </w:rPr>
              <w:t>2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</w:tr>
      <w:tr w:rsidR="00E049D2" w:rsidRPr="00D40461" w14:paraId="19C2F568" w14:textId="77777777" w:rsidTr="00E049D2">
        <w:tc>
          <w:tcPr>
            <w:tcW w:w="3964" w:type="dxa"/>
          </w:tcPr>
          <w:p w14:paraId="3B25671E" w14:textId="282DA2DD" w:rsidR="00AF3D66" w:rsidRPr="00D40461" w:rsidRDefault="00E049D2">
            <w:pPr>
              <w:rPr>
                <w:sz w:val="22"/>
                <w:szCs w:val="22"/>
              </w:rPr>
            </w:pPr>
            <w:r w:rsidRPr="00D40461">
              <w:rPr>
                <w:sz w:val="22"/>
                <w:szCs w:val="22"/>
              </w:rPr>
              <w:t>Für ein Kind aus einer Fam. mit 4 und mehr Kindern unter 18 Jahren</w:t>
            </w:r>
          </w:p>
        </w:tc>
        <w:tc>
          <w:tcPr>
            <w:tcW w:w="1276" w:type="dxa"/>
          </w:tcPr>
          <w:p w14:paraId="24F1B3C8" w14:textId="0DA65786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678AB6E0" w14:textId="630F9921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6" w:type="dxa"/>
          </w:tcPr>
          <w:p w14:paraId="4F96AA8E" w14:textId="62208381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  <w:tc>
          <w:tcPr>
            <w:tcW w:w="1270" w:type="dxa"/>
          </w:tcPr>
          <w:p w14:paraId="6219FB1A" w14:textId="18CFC8B9" w:rsidR="00AF3D66" w:rsidRPr="00D40461" w:rsidRDefault="00CD5B63" w:rsidP="00AF3D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895">
              <w:rPr>
                <w:sz w:val="22"/>
                <w:szCs w:val="22"/>
              </w:rPr>
              <w:t>1</w:t>
            </w:r>
            <w:r w:rsidR="00E049D2" w:rsidRPr="00D40461">
              <w:rPr>
                <w:sz w:val="22"/>
                <w:szCs w:val="22"/>
              </w:rPr>
              <w:t>,00 €</w:t>
            </w:r>
          </w:p>
        </w:tc>
      </w:tr>
    </w:tbl>
    <w:p w14:paraId="41E89637" w14:textId="0CF60E7E" w:rsidR="00AF3D66" w:rsidRDefault="00D40461">
      <w:pPr>
        <w:rPr>
          <w:b/>
          <w:bCs/>
        </w:rPr>
      </w:pPr>
      <w:r>
        <w:rPr>
          <w:b/>
          <w:bCs/>
        </w:rPr>
        <w:br/>
      </w:r>
      <w:r w:rsidR="00E049D2" w:rsidRPr="00E049D2">
        <w:rPr>
          <w:b/>
          <w:bCs/>
        </w:rPr>
        <w:t>Zuschlag für Kinder unter 3 Jahren 100 % auf die oben angegebenen Beiträge</w:t>
      </w:r>
    </w:p>
    <w:p w14:paraId="25E6ADE6" w14:textId="584C0E98" w:rsidR="00474408" w:rsidRDefault="00474408">
      <w:pPr>
        <w:rPr>
          <w:b/>
          <w:bCs/>
        </w:rPr>
      </w:pPr>
    </w:p>
    <w:p w14:paraId="78D8CEF5" w14:textId="308882DE" w:rsidR="00474408" w:rsidRDefault="00474408">
      <w:pPr>
        <w:rPr>
          <w:b/>
          <w:bCs/>
        </w:rPr>
      </w:pPr>
    </w:p>
    <w:p w14:paraId="00114DDA" w14:textId="0F016294" w:rsidR="00474408" w:rsidRPr="00474408" w:rsidRDefault="00474408">
      <w:r w:rsidRPr="00474408">
        <w:t>Bürgermeisteramt Böhmenkirch</w:t>
      </w:r>
      <w:r w:rsidR="001C750B">
        <w:br/>
        <w:t>2</w:t>
      </w:r>
      <w:r w:rsidR="00506895">
        <w:t>1</w:t>
      </w:r>
      <w:r w:rsidR="001C750B">
        <w:t>.07.202</w:t>
      </w:r>
      <w:r w:rsidR="00506895">
        <w:t>2</w:t>
      </w:r>
    </w:p>
    <w:p w14:paraId="1FAB6A19" w14:textId="77777777" w:rsidR="00474408" w:rsidRPr="00E049D2" w:rsidRDefault="00474408">
      <w:pPr>
        <w:rPr>
          <w:b/>
          <w:bCs/>
        </w:rPr>
      </w:pPr>
    </w:p>
    <w:sectPr w:rsidR="00474408" w:rsidRPr="00E04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5"/>
    <w:rsid w:val="001C750B"/>
    <w:rsid w:val="00230A66"/>
    <w:rsid w:val="00474408"/>
    <w:rsid w:val="00506895"/>
    <w:rsid w:val="007832DF"/>
    <w:rsid w:val="00AF3D66"/>
    <w:rsid w:val="00C05365"/>
    <w:rsid w:val="00C26E05"/>
    <w:rsid w:val="00C941D1"/>
    <w:rsid w:val="00CD5B63"/>
    <w:rsid w:val="00D40461"/>
    <w:rsid w:val="00E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D7F"/>
  <w15:chartTrackingRefBased/>
  <w15:docId w15:val="{FC183D3F-77BE-4D1D-8FAE-F1C3A0E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E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Roehm</dc:creator>
  <cp:keywords/>
  <dc:description/>
  <cp:lastModifiedBy>Daniela Roehm</cp:lastModifiedBy>
  <cp:revision>2</cp:revision>
  <cp:lastPrinted>2022-07-21T06:41:00Z</cp:lastPrinted>
  <dcterms:created xsi:type="dcterms:W3CDTF">2022-07-21T06:42:00Z</dcterms:created>
  <dcterms:modified xsi:type="dcterms:W3CDTF">2022-07-21T06:42:00Z</dcterms:modified>
</cp:coreProperties>
</file>